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embeddings/oleObject1.bin" ContentType="application/vnd.openxmlformats-officedocument.oleObject"/>
  <Override PartName="/word/theme/theme1.xml" ContentType="application/vnd.openxmlformats-officedocument.theme+xml"/>
  <Override PartName="/word/media/image1.wmf" ContentType="image/x-wmf"/>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b/>
          <w:b/>
          <w:bCs/>
          <w:sz w:val="32"/>
          <w:szCs w:val="32"/>
        </w:rPr>
      </w:pPr>
      <w:r>
        <w:rPr>
          <w:b/>
          <w:bCs/>
          <w:sz w:val="32"/>
          <w:szCs w:val="32"/>
        </w:rPr>
        <w:t>Einladung zum O-Ritt in Altdorf-Hagenhausen am 16.10.2021</w:t>
      </w:r>
    </w:p>
    <w:p>
      <w:pPr>
        <w:pStyle w:val="Normal"/>
        <w:rPr/>
      </w:pPr>
      <w:r>
        <w:rPr>
          <w:b/>
          <w:bCs/>
          <w:sz w:val="28"/>
          <w:szCs w:val="28"/>
        </w:rPr>
        <w:t xml:space="preserve">Motto:    Olympia     </w:t>
      </w:r>
      <w:r>
        <w:rPr/>
        <w:t xml:space="preserve"> (Kostüme freiwillig aber das beste wird prämiert)</w:t>
      </w:r>
    </w:p>
    <w:p>
      <w:pPr>
        <w:pStyle w:val="Normal"/>
        <w:rPr>
          <w:b/>
          <w:b/>
          <w:bCs/>
          <w:sz w:val="28"/>
          <w:szCs w:val="28"/>
        </w:rPr>
      </w:pPr>
      <w:r>
        <w:rPr>
          <w:b/>
          <w:bCs/>
          <w:sz w:val="28"/>
          <w:szCs w:val="28"/>
        </w:rPr>
        <w:t xml:space="preserve">Meldeschluß ist der 25.09.2021   </w:t>
      </w:r>
    </w:p>
    <w:p>
      <w:pPr>
        <w:pStyle w:val="Normal"/>
        <w:rPr/>
      </w:pPr>
      <w:r>
        <w:rPr/>
        <w:t>(das Geld kann per Überweisung oder Paypal bezahlt werden. Es können nur vollständig gezahlte Paare starten. Bitte formlose Meldung per email damit wir die Startzeiten mitteilen können.)</w:t>
      </w:r>
    </w:p>
    <w:p>
      <w:pPr>
        <w:pStyle w:val="Normal"/>
        <w:rPr>
          <w:b/>
          <w:b/>
          <w:bCs/>
          <w:sz w:val="28"/>
          <w:szCs w:val="28"/>
        </w:rPr>
      </w:pPr>
      <w:r>
        <w:rPr>
          <w:b/>
          <w:bCs/>
          <w:sz w:val="28"/>
          <w:szCs w:val="28"/>
        </w:rPr>
        <w:t>Startgeld: € 20,00 pro Reiter  (es sind Paare oder au</w:t>
      </w:r>
      <w:r>
        <w:rPr>
          <w:b/>
          <w:bCs/>
          <w:sz w:val="28"/>
          <w:szCs w:val="28"/>
        </w:rPr>
        <w:t>ch</w:t>
      </w:r>
      <w:r>
        <w:rPr>
          <w:b/>
          <w:bCs/>
          <w:sz w:val="28"/>
          <w:szCs w:val="28"/>
        </w:rPr>
        <w:t xml:space="preserve"> 3er Gruppen erlaubt)</w:t>
      </w:r>
    </w:p>
    <w:p>
      <w:pPr>
        <w:pStyle w:val="Normal"/>
        <w:rPr>
          <w:b/>
          <w:b/>
          <w:bCs/>
          <w:sz w:val="24"/>
          <w:szCs w:val="24"/>
          <w:u w:val="none"/>
        </w:rPr>
      </w:pPr>
      <w:r>
        <w:rPr>
          <w:b/>
          <w:bCs/>
          <w:sz w:val="24"/>
          <w:szCs w:val="24"/>
          <w:u w:val="none"/>
        </w:rPr>
        <w:t xml:space="preserve">Dauer sind ca. 2 Stunden. </w:t>
      </w:r>
    </w:p>
    <w:p>
      <w:pPr>
        <w:pStyle w:val="Normal"/>
        <w:rPr>
          <w:b/>
          <w:b/>
          <w:bCs/>
          <w:sz w:val="28"/>
          <w:szCs w:val="28"/>
          <w:u w:val="single"/>
        </w:rPr>
      </w:pPr>
      <w:r>
        <w:rPr>
          <w:b/>
          <w:bCs/>
          <w:sz w:val="28"/>
          <w:szCs w:val="28"/>
          <w:u w:val="single"/>
        </w:rPr>
        <w:t xml:space="preserve">BITTE bringt Stift und eine Tüte/Rucksack zum Aufsammeln von Gegenständen mit. </w:t>
      </w:r>
      <w:r>
        <w:rPr>
          <w:b w:val="false"/>
          <w:bCs w:val="false"/>
          <w:sz w:val="28"/>
          <w:szCs w:val="28"/>
          <w:u w:val="none"/>
        </w:rPr>
        <w:t xml:space="preserve"> </w:t>
      </w:r>
      <w:r>
        <w:rPr>
          <w:b w:val="false"/>
          <w:bCs w:val="false"/>
          <w:sz w:val="24"/>
          <w:szCs w:val="24"/>
          <w:u w:val="none"/>
        </w:rPr>
        <w:t xml:space="preserve">(Was halt euer Pferd akzeptiert, ganz normale Einkaufstütengröße reicht) </w:t>
      </w:r>
    </w:p>
    <w:p>
      <w:pPr>
        <w:pStyle w:val="Normal"/>
        <w:rPr/>
      </w:pPr>
      <w:r>
        <w:rPr/>
        <w:t xml:space="preserve">Wegen Corona (da es leider nicht sicher ist wie es bis dahin ausschaut) gibt es unterwegs ein verpacktes  Essenspaket und Getränke. Am Start gibt es Kuchen und Kaffee. Eine kleine Siegerehrung am Stall  ist geplant, kann aber leider nicht garantiert werden. </w:t>
      </w:r>
      <w:r>
        <w:rPr>
          <w:b/>
          <w:bCs/>
        </w:rPr>
        <w:t xml:space="preserve">Am Stall ist Maske zu tragen. Ebenfalls an den besetzten Stationen. </w:t>
      </w:r>
      <w:r>
        <w:rPr>
          <w:b w:val="false"/>
          <w:bCs w:val="false"/>
        </w:rPr>
        <w:t>Wir haben keine Paddock‘s für die Pferde.</w:t>
      </w:r>
    </w:p>
    <w:p>
      <w:pPr>
        <w:pStyle w:val="Normal"/>
        <w:rPr/>
      </w:pPr>
      <w:r>
        <w:rPr/>
        <w:t>Reithelm für Starter unter 18 Jahren ist Pflicht. Bitte eine Bestätigung einer Haftpflichtversicherung mitbringen oder wenn Ihr im Verein seid reicht eine Bestätigung mit Stempel des Vereins auch aus. Wir bieten eine BLSV-Tagesversicherung für € 2,00 an. Impfpass bitte mitbringen.</w:t>
      </w:r>
    </w:p>
    <w:p>
      <w:pPr>
        <w:pStyle w:val="Normal"/>
        <w:rPr/>
      </w:pPr>
      <w:r>
        <w:rPr/>
        <w:t xml:space="preserve">Geritten wird nach Markierungen oder Wegweisern. Unterwegs sind einige Prüfungen und Fragen zu beantworten. Es gibt Waldwege, Wiese und auch flurbereinigte Wege. </w:t>
      </w:r>
    </w:p>
    <w:p>
      <w:pPr>
        <w:pStyle w:val="Normal"/>
        <w:rPr/>
      </w:pPr>
      <w:r>
        <w:rPr/>
      </w:r>
    </w:p>
    <w:p>
      <w:pPr>
        <w:pStyle w:val="Normal"/>
        <w:rPr/>
      </w:pPr>
      <w:r>
        <w:rPr/>
        <w:t xml:space="preserve">Bei der Anmeldung benötigen wir formlos an mail    </w:t>
      </w:r>
      <w:hyperlink r:id="rId2">
        <w:r>
          <w:rPr>
            <w:rStyle w:val="Internetverknpfung"/>
          </w:rPr>
          <w:t>rsg-klosterberg@t-online.de</w:t>
        </w:r>
      </w:hyperlink>
      <w:r>
        <w:rPr/>
        <w:t xml:space="preserve">   </w:t>
      </w:r>
    </w:p>
    <w:p>
      <w:pPr>
        <w:pStyle w:val="Normal"/>
        <w:rPr>
          <w:b/>
          <w:b/>
          <w:bCs/>
          <w:sz w:val="26"/>
          <w:szCs w:val="26"/>
        </w:rPr>
      </w:pPr>
      <w:r>
        <w:rPr>
          <w:b/>
          <w:bCs/>
          <w:sz w:val="26"/>
          <w:szCs w:val="26"/>
        </w:rPr>
        <w:t>Pferdename, Alter, Rasse</w:t>
      </w:r>
    </w:p>
    <w:p>
      <w:pPr>
        <w:pStyle w:val="Normal"/>
        <w:rPr>
          <w:b/>
          <w:b/>
          <w:bCs/>
          <w:sz w:val="26"/>
          <w:szCs w:val="26"/>
        </w:rPr>
      </w:pPr>
      <w:r>
        <w:rPr>
          <w:b/>
          <w:bCs/>
          <w:sz w:val="26"/>
          <w:szCs w:val="26"/>
        </w:rPr>
        <w:t>Reitername, Alter, Adresse, email</w:t>
      </w:r>
    </w:p>
    <w:p>
      <w:pPr>
        <w:pStyle w:val="Normal"/>
        <w:spacing w:before="0" w:after="200"/>
        <w:rPr/>
      </w:pPr>
      <w:r>
        <w:rPr/>
        <w:t xml:space="preserve">Mindestens 10 Paare und Maximum 25 Paare </w:t>
      </w:r>
    </w:p>
    <w:sectPr>
      <w:headerReference w:type="default" r:id="rId3"/>
      <w:footerReference w:type="default" r:id="rId4"/>
      <w:type w:val="nextPage"/>
      <w:pgSz w:w="11906" w:h="16838"/>
      <w:pgMar w:left="1417" w:right="1417" w:header="708" w:top="1417" w:footer="708"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rPr/>
    </w:pPr>
    <w:r>
      <w:rPr/>
      <w:t xml:space="preserve">Bankverbindung: Sparkasse Nürnberg, IBAN: DE17760501010004646998 BIC: SSKNDE77XXX </w:t>
    </w:r>
  </w:p>
  <w:p>
    <w:pPr>
      <w:pStyle w:val="Fuzeile"/>
      <w:rPr/>
    </w:pPr>
    <w:r>
      <w:rPr/>
      <w:t xml:space="preserve">Paypal:  </w:t>
    </w:r>
    <w:r>
      <w:rPr>
        <w:rStyle w:val="Internetverknpfung"/>
      </w:rPr>
      <w:t>RSG-Klosterberg@t-online.de</w:t>
    </w:r>
  </w:p>
  <w:p>
    <w:pPr>
      <w:pStyle w:val="Fuzeile"/>
      <w:rPr/>
    </w:pPr>
    <w:r>
      <w:rPr/>
      <w:t>Postadresse: RSG Klosterberg e.V.  Graziella Bliemel  Hutbergstr. 16a  90475 Nürnberg</w:t>
    </w:r>
  </w:p>
  <w:p>
    <w:pPr>
      <w:pStyle w:val="Fuzeile"/>
      <w:rPr/>
    </w:pPr>
    <w:r>
      <w:rPr/>
      <w:t>Sitz: RSG Klosterberg e.V., Klosterbergstraße 28, 90518 Altdorf-Hagenhausen</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rPr/>
    </w:pPr>
    <w:r>
      <w:rPr/>
      <w:object>
        <v:shape id="ole_rId1" style="width:161.25pt;height:110.75pt" o:ole="">
          <v:imagedata r:id="rId2" o:title=""/>
        </v:shape>
        <o:OLEObject Type="Embed" ProgID="" ShapeID="ole_rId1" DrawAspect="Content" ObjectID="_701951262" r:id="rId1"/>
      </w:object>
      <w:drawing>
        <wp:anchor behindDoc="1" distT="0" distB="0" distL="0" distR="0" simplePos="0" locked="0" layoutInCell="1" allowOverlap="1" relativeHeight="2">
          <wp:simplePos x="0" y="0"/>
          <wp:positionH relativeFrom="column">
            <wp:posOffset>3616325</wp:posOffset>
          </wp:positionH>
          <wp:positionV relativeFrom="paragraph">
            <wp:posOffset>635</wp:posOffset>
          </wp:positionV>
          <wp:extent cx="1918970" cy="1279525"/>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3"/>
                  <a:stretch>
                    <a:fillRect/>
                  </a:stretch>
                </pic:blipFill>
                <pic:spPr bwMode="auto">
                  <a:xfrm>
                    <a:off x="0" y="0"/>
                    <a:ext cx="1918970" cy="1279525"/>
                  </a:xfrm>
                  <a:prstGeom prst="rect">
                    <a:avLst/>
                  </a:prstGeom>
                </pic:spPr>
              </pic:pic>
            </a:graphicData>
          </a:graphic>
        </wp:anchor>
      </w:drawing>
    </w:r>
  </w:p>
</w:hdr>
</file>

<file path=word/settings.xml><?xml version="1.0" encoding="utf-8"?>
<w:settings xmlns:w="http://schemas.openxmlformats.org/wordprocessingml/2006/main">
  <w:zoom w:percent="100"/>
  <w:defaultTabStop w:val="708"/>
  <w:autoHyphenation w:val="true"/>
  <w:compa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de-DE"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b0402"/>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character" w:styleId="DefaultParagraphFont" w:default="1">
    <w:name w:val="Default Paragraph Font"/>
    <w:uiPriority w:val="1"/>
    <w:semiHidden/>
    <w:unhideWhenUsed/>
    <w:qFormat/>
    <w:rPr/>
  </w:style>
  <w:style w:type="character" w:styleId="SprechblasentextZchn" w:customStyle="1">
    <w:name w:val="Sprechblasentext Zchn"/>
    <w:basedOn w:val="DefaultParagraphFont"/>
    <w:link w:val="Sprechblasentext"/>
    <w:uiPriority w:val="99"/>
    <w:semiHidden/>
    <w:qFormat/>
    <w:rsid w:val="00e81178"/>
    <w:rPr>
      <w:rFonts w:ascii="Segoe UI" w:hAnsi="Segoe UI" w:cs="Segoe UI"/>
      <w:sz w:val="18"/>
      <w:szCs w:val="18"/>
    </w:rPr>
  </w:style>
  <w:style w:type="character" w:styleId="KopfzeileZchn" w:customStyle="1">
    <w:name w:val="Kopfzeile Zchn"/>
    <w:basedOn w:val="DefaultParagraphFont"/>
    <w:link w:val="Kopfzeile"/>
    <w:uiPriority w:val="99"/>
    <w:qFormat/>
    <w:rsid w:val="00e81178"/>
    <w:rPr/>
  </w:style>
  <w:style w:type="character" w:styleId="FuzeileZchn" w:customStyle="1">
    <w:name w:val="Fußzeile Zchn"/>
    <w:basedOn w:val="DefaultParagraphFont"/>
    <w:link w:val="Fuzeile"/>
    <w:uiPriority w:val="99"/>
    <w:qFormat/>
    <w:rsid w:val="00e81178"/>
    <w:rPr/>
  </w:style>
  <w:style w:type="character" w:styleId="Internetverknpfung">
    <w:name w:val="Internetverknüpfung"/>
    <w:rPr>
      <w:color w:val="000080"/>
      <w:u w:val="single"/>
      <w:lang w:val="zxx" w:eastAsia="zxx" w:bidi="zxx"/>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ListParagraph">
    <w:name w:val="List Paragraph"/>
    <w:basedOn w:val="Normal"/>
    <w:uiPriority w:val="34"/>
    <w:qFormat/>
    <w:rsid w:val="00af1476"/>
    <w:pPr>
      <w:spacing w:before="0" w:after="200"/>
      <w:ind w:left="720" w:hanging="0"/>
      <w:contextualSpacing/>
    </w:pPr>
    <w:rPr/>
  </w:style>
  <w:style w:type="paragraph" w:styleId="BalloonText">
    <w:name w:val="Balloon Text"/>
    <w:basedOn w:val="Normal"/>
    <w:link w:val="SprechblasentextZchn"/>
    <w:uiPriority w:val="99"/>
    <w:semiHidden/>
    <w:unhideWhenUsed/>
    <w:qFormat/>
    <w:rsid w:val="00e81178"/>
    <w:pPr>
      <w:spacing w:lineRule="auto" w:line="240" w:before="0" w:after="0"/>
    </w:pPr>
    <w:rPr>
      <w:rFonts w:ascii="Segoe UI" w:hAnsi="Segoe UI" w:cs="Segoe UI"/>
      <w:sz w:val="18"/>
      <w:szCs w:val="18"/>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e81178"/>
    <w:pPr>
      <w:tabs>
        <w:tab w:val="clear" w:pos="708"/>
        <w:tab w:val="center" w:pos="4536" w:leader="none"/>
        <w:tab w:val="right" w:pos="9072" w:leader="none"/>
      </w:tabs>
      <w:spacing w:lineRule="auto" w:line="240" w:before="0" w:after="0"/>
    </w:pPr>
    <w:rPr/>
  </w:style>
  <w:style w:type="paragraph" w:styleId="Fuzeile">
    <w:name w:val="Footer"/>
    <w:basedOn w:val="Normal"/>
    <w:link w:val="FuzeileZchn"/>
    <w:uiPriority w:val="99"/>
    <w:unhideWhenUsed/>
    <w:rsid w:val="00e81178"/>
    <w:pPr>
      <w:tabs>
        <w:tab w:val="clear" w:pos="708"/>
        <w:tab w:val="center" w:pos="4536" w:leader="none"/>
        <w:tab w:val="right" w:pos="9072" w:leader="none"/>
      </w:tabs>
      <w:spacing w:lineRule="auto" w:line="240" w:before="0" w:after="0"/>
    </w:pPr>
    <w:rPr/>
  </w:style>
  <w:style w:type="paragraph" w:styleId="NoSpacing">
    <w:name w:val="No Spacing"/>
    <w:uiPriority w:val="1"/>
    <w:qFormat/>
    <w:rsid w:val="00e81178"/>
    <w:pPr>
      <w:widowControl/>
      <w:suppressAutoHyphens w:val="true"/>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numbering" w:styleId="NoList" w:default="1">
    <w:name w:val="No List"/>
    <w:uiPriority w:val="99"/>
    <w:semiHidden/>
    <w:unhideWhenUsed/>
    <w:qFormat/>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rsg-klosterberg@t-online.de" TargetMode="External"/><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oleObject" Target="embeddings/oleObject1.bin"/><Relationship Id="rId2" Type="http://schemas.openxmlformats.org/officeDocument/2006/relationships/image" Target="media/image1.wmf"/><Relationship Id="rId3" Type="http://schemas.openxmlformats.org/officeDocument/2006/relationships/image" Target="media/image2.jpeg"/>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Application>LibreOffice/6.4.4.2$Windows_X86_64 LibreOffice_project/3d775be2011f3886db32dfd395a6a6d1ca2630ff</Application>
  <Pages>1</Pages>
  <Words>256</Words>
  <Characters>1602</Characters>
  <CharactersWithSpaces>1870</CharactersWithSpaces>
  <Paragraphs>19</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2020-02-15T17:33:00Z</dcterms:created>
  <dc:creator>Vera Zippe</dc:creator>
  <dc:description/>
  <dc:language>de-DE</dc:language>
  <cp:lastModifiedBy/>
  <cp:lastPrinted>2019-04-01T07:58:00Z</cp:lastPrinted>
  <dcterms:modified xsi:type="dcterms:W3CDTF">2021-08-16T08:29:50Z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